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86" w:rsidRDefault="00F02607">
      <w:r>
        <w:rPr>
          <w:rFonts w:hint="eastAsia"/>
        </w:rPr>
        <w:t>現代の経済社会と国民生活　第一章　現代の経済社会</w:t>
      </w:r>
    </w:p>
    <w:p w:rsidR="00601886" w:rsidRDefault="00601886">
      <w:r>
        <w:rPr>
          <w:rFonts w:hint="eastAsia"/>
        </w:rPr>
        <w:t>語句の意味表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5219"/>
        <w:gridCol w:w="1579"/>
      </w:tblGrid>
      <w:tr w:rsidR="00601886" w:rsidTr="00FE3224">
        <w:tc>
          <w:tcPr>
            <w:tcW w:w="704" w:type="dxa"/>
          </w:tcPr>
          <w:p w:rsidR="00601886" w:rsidRPr="00FE3224" w:rsidRDefault="00601886" w:rsidP="00601886">
            <w:pPr>
              <w:jc w:val="center"/>
              <w:rPr>
                <w:spacing w:val="-30"/>
              </w:rPr>
            </w:pPr>
            <w:r w:rsidRPr="00FE3224">
              <w:rPr>
                <w:rFonts w:hint="eastAsia"/>
                <w:spacing w:val="-30"/>
              </w:rPr>
              <w:t>ページ</w:t>
            </w:r>
          </w:p>
        </w:tc>
        <w:tc>
          <w:tcPr>
            <w:tcW w:w="2126" w:type="dxa"/>
          </w:tcPr>
          <w:p w:rsidR="00601886" w:rsidRDefault="00601886" w:rsidP="00601886">
            <w:pPr>
              <w:jc w:val="center"/>
            </w:pPr>
            <w:r>
              <w:rPr>
                <w:rFonts w:hint="eastAsia"/>
              </w:rPr>
              <w:t>語句</w:t>
            </w:r>
          </w:p>
        </w:tc>
        <w:tc>
          <w:tcPr>
            <w:tcW w:w="5219" w:type="dxa"/>
          </w:tcPr>
          <w:p w:rsidR="00601886" w:rsidRDefault="00601886" w:rsidP="00601886">
            <w:pPr>
              <w:jc w:val="center"/>
            </w:pPr>
            <w:r>
              <w:rPr>
                <w:rFonts w:hint="eastAsia"/>
              </w:rPr>
              <w:t>意味と例文</w:t>
            </w:r>
          </w:p>
        </w:tc>
        <w:tc>
          <w:tcPr>
            <w:tcW w:w="1579" w:type="dxa"/>
          </w:tcPr>
          <w:p w:rsidR="00601886" w:rsidRDefault="00601886" w:rsidP="00601886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601886" w:rsidTr="00F02607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601886" w:rsidP="00FE3224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2126" w:type="dxa"/>
            <w:vAlign w:val="center"/>
          </w:tcPr>
          <w:p w:rsidR="00601886" w:rsidRPr="00601886" w:rsidRDefault="00601886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1886" w:rsidRPr="00601886">
                    <w:rPr>
                      <w:rFonts w:ascii="游明朝" w:eastAsia="游明朝" w:hAnsi="游明朝"/>
                      <w:sz w:val="18"/>
                      <w:szCs w:val="36"/>
                    </w:rPr>
                    <w:t>きんゆう</w:t>
                  </w:r>
                </w:rt>
                <w:rubyBase>
                  <w:r w:rsidR="00601886">
                    <w:rPr>
                      <w:sz w:val="36"/>
                      <w:szCs w:val="36"/>
                    </w:rPr>
                    <w:t>金融</w:t>
                  </w:r>
                </w:rubyBase>
              </w:ruby>
            </w:r>
          </w:p>
        </w:tc>
        <w:tc>
          <w:tcPr>
            <w:tcW w:w="5219" w:type="dxa"/>
          </w:tcPr>
          <w:p w:rsidR="00601886" w:rsidRDefault="00F02607" w:rsidP="00F02607">
            <w:r>
              <w:rPr>
                <w:rFonts w:hint="eastAsia"/>
              </w:rPr>
              <w:t>経済における資金の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02607" w:rsidRPr="00F02607">
                    <w:rPr>
                      <w:rFonts w:ascii="游明朝" w:eastAsia="游明朝" w:hAnsi="游明朝"/>
                      <w:sz w:val="10"/>
                    </w:rPr>
                    <w:t>ちんしゃく</w:t>
                  </w:r>
                </w:rt>
                <w:rubyBase>
                  <w:r w:rsidR="00F02607">
                    <w:t>賃借</w:t>
                  </w:r>
                </w:rubyBase>
              </w:ruby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しょとく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所得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収入、利益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ゆうづう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融通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金銭等を互いの間でやり取りすること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し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市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じょう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場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需要・供給の間にある交換関係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グローバル</w:t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世界全体にわたるさま、国際的な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きん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金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り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利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資金を一定期間貸したことに対して支払われる報酬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さん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参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にゅう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入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加わること、参加すること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かん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緩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わ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和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厳しい状態を緩めたり和らげたりすること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FE3224" w:rsidP="00FE3224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2126" w:type="dxa"/>
            <w:vAlign w:val="center"/>
          </w:tcPr>
          <w:p w:rsidR="00601886" w:rsidRPr="00601886" w:rsidRDefault="00FE3224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FE3224" w:rsidRPr="00FE3224">
                    <w:rPr>
                      <w:rFonts w:ascii="游明朝" w:eastAsia="游明朝" w:hAnsi="游明朝"/>
                      <w:sz w:val="18"/>
                      <w:szCs w:val="36"/>
                    </w:rPr>
                    <w:t>ゆいいつ</w:t>
                  </w:r>
                </w:rt>
                <w:rubyBase>
                  <w:r w:rsidR="00FE3224">
                    <w:rPr>
                      <w:sz w:val="36"/>
                      <w:szCs w:val="36"/>
                    </w:rPr>
                    <w:t>唯一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ただひとつのもの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B1386" w:rsidP="00FE3224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2126" w:type="dxa"/>
            <w:vAlign w:val="center"/>
          </w:tcPr>
          <w:p w:rsidR="00601886" w:rsidRPr="00601886" w:rsidRDefault="002B1386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けい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景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き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気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経済における売買や取引などの状況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B1386" w:rsidP="00FE3224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2126" w:type="dxa"/>
            <w:vAlign w:val="center"/>
          </w:tcPr>
          <w:p w:rsidR="00601886" w:rsidRPr="00601886" w:rsidRDefault="002B1386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きょうきゅう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供給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F02607" w:rsidP="00601886">
            <w:r>
              <w:rPr>
                <w:rFonts w:hint="eastAsia"/>
              </w:rPr>
              <w:t>販売や交換のために財やサービスを市場にだすこと</w:t>
            </w:r>
          </w:p>
        </w:tc>
        <w:tc>
          <w:tcPr>
            <w:tcW w:w="1579" w:type="dxa"/>
            <w:vAlign w:val="center"/>
          </w:tcPr>
          <w:p w:rsidR="00601886" w:rsidRDefault="00120676" w:rsidP="00601886">
            <w:r>
              <w:rPr>
                <w:rFonts w:hint="eastAsia"/>
              </w:rPr>
              <w:t>対義語を考えよう。</w:t>
            </w:r>
          </w:p>
        </w:tc>
      </w:tr>
    </w:tbl>
    <w:p w:rsidR="00601886" w:rsidRDefault="00601886"/>
    <w:p w:rsidR="002B1386" w:rsidRDefault="002B13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5219"/>
        <w:gridCol w:w="1579"/>
      </w:tblGrid>
      <w:tr w:rsidR="002B1386" w:rsidTr="00A179E4">
        <w:tc>
          <w:tcPr>
            <w:tcW w:w="704" w:type="dxa"/>
          </w:tcPr>
          <w:p w:rsidR="002B1386" w:rsidRPr="00FE3224" w:rsidRDefault="002B1386" w:rsidP="00A179E4">
            <w:pPr>
              <w:jc w:val="center"/>
              <w:rPr>
                <w:spacing w:val="-30"/>
              </w:rPr>
            </w:pPr>
            <w:r w:rsidRPr="00FE3224">
              <w:rPr>
                <w:rFonts w:hint="eastAsia"/>
                <w:spacing w:val="-30"/>
              </w:rPr>
              <w:t>ページ</w:t>
            </w:r>
          </w:p>
        </w:tc>
        <w:tc>
          <w:tcPr>
            <w:tcW w:w="2126" w:type="dxa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語句</w:t>
            </w:r>
          </w:p>
        </w:tc>
        <w:tc>
          <w:tcPr>
            <w:tcW w:w="5219" w:type="dxa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意味と例文</w:t>
            </w:r>
          </w:p>
        </w:tc>
        <w:tc>
          <w:tcPr>
            <w:tcW w:w="1579" w:type="dxa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じゅよう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需要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F02607" w:rsidP="00A179E4">
            <w:r>
              <w:rPr>
                <w:rFonts w:hint="eastAsia"/>
              </w:rPr>
              <w:t>商品やサービスに対する購買への欲望</w:t>
            </w:r>
          </w:p>
        </w:tc>
        <w:tc>
          <w:tcPr>
            <w:tcW w:w="157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対義語を考えよう。</w:t>
            </w:r>
          </w:p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インフレ</w:t>
            </w:r>
          </w:p>
        </w:tc>
        <w:tc>
          <w:tcPr>
            <w:tcW w:w="5219" w:type="dxa"/>
            <w:vAlign w:val="center"/>
          </w:tcPr>
          <w:p w:rsidR="002B1386" w:rsidRDefault="00F02607" w:rsidP="00A179E4">
            <w:r>
              <w:rPr>
                <w:rFonts w:hint="eastAsia"/>
              </w:rPr>
              <w:t>通貨の量が財貨の流通量に対して膨張し、</w:t>
            </w:r>
            <w:r w:rsidR="00120676">
              <w:rPr>
                <w:rFonts w:hint="eastAsia"/>
              </w:rPr>
              <w:t>物価水準が騰貴すること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129</w:t>
            </w: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たん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担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ぽ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保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債務の履行を確保するために債権者に提供されるもの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129</w:t>
            </w: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か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過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ねつ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熱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120676" w:rsidRDefault="00120676" w:rsidP="00A179E4">
            <w:r>
              <w:rPr>
                <w:rFonts w:hint="eastAsia"/>
              </w:rPr>
              <w:t>必要以上に温度が上がること</w:t>
            </w:r>
          </w:p>
          <w:p w:rsidR="002B1386" w:rsidRDefault="00120676" w:rsidP="00A179E4">
            <w:r>
              <w:rPr>
                <w:rFonts w:hint="eastAsia"/>
              </w:rPr>
              <w:t>※</w:t>
            </w:r>
            <w:r w:rsidR="002B1386">
              <w:rPr>
                <w:rFonts w:hint="eastAsia"/>
              </w:rPr>
              <w:t>加熱と使い分けよう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130</w:t>
            </w: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こ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雇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B1386" w:rsidRPr="002B1386">
                    <w:rPr>
                      <w:rFonts w:ascii="游明朝" w:eastAsia="游明朝" w:hAnsi="游明朝"/>
                      <w:sz w:val="18"/>
                      <w:szCs w:val="36"/>
                    </w:rPr>
                    <w:t>よう</w:t>
                  </w:r>
                </w:rt>
                <w:rubyBase>
                  <w:r w:rsidR="002B1386">
                    <w:rPr>
                      <w:sz w:val="36"/>
                      <w:szCs w:val="36"/>
                    </w:rPr>
                    <w:t>用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労務者を雇うこと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130</w:t>
            </w:r>
          </w:p>
        </w:tc>
        <w:tc>
          <w:tcPr>
            <w:tcW w:w="2126" w:type="dxa"/>
            <w:vAlign w:val="center"/>
          </w:tcPr>
          <w:p w:rsidR="002B1386" w:rsidRPr="00601886" w:rsidRDefault="001B501F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しん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伸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しゅく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縮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伸びたり縮んだりすること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130</w:t>
            </w:r>
          </w:p>
        </w:tc>
        <w:tc>
          <w:tcPr>
            <w:tcW w:w="2126" w:type="dxa"/>
            <w:vAlign w:val="center"/>
          </w:tcPr>
          <w:p w:rsidR="002B1386" w:rsidRPr="00601886" w:rsidRDefault="001B501F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し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支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しゅつ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出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金銭や物品を支払うこと</w:t>
            </w:r>
          </w:p>
        </w:tc>
        <w:tc>
          <w:tcPr>
            <w:tcW w:w="157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対義語を考えよう。</w:t>
            </w:r>
          </w:p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131</w:t>
            </w:r>
          </w:p>
        </w:tc>
        <w:tc>
          <w:tcPr>
            <w:tcW w:w="2126" w:type="dxa"/>
            <w:vAlign w:val="center"/>
          </w:tcPr>
          <w:p w:rsidR="002B1386" w:rsidRPr="00601886" w:rsidRDefault="001B501F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のう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納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にゅう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入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おさめること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1B501F" w:rsidP="00A179E4">
            <w:pPr>
              <w:jc w:val="center"/>
            </w:pPr>
            <w:r>
              <w:rPr>
                <w:rFonts w:hint="eastAsia"/>
              </w:rPr>
              <w:t>131</w:t>
            </w:r>
          </w:p>
        </w:tc>
        <w:tc>
          <w:tcPr>
            <w:tcW w:w="2126" w:type="dxa"/>
            <w:vAlign w:val="center"/>
          </w:tcPr>
          <w:p w:rsidR="002B1386" w:rsidRPr="00601886" w:rsidRDefault="001B501F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ふ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負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たん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担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身に引き受けること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1B501F" w:rsidP="00A179E4">
            <w:pPr>
              <w:jc w:val="center"/>
            </w:pPr>
            <w:r>
              <w:rPr>
                <w:rFonts w:hint="eastAsia"/>
              </w:rPr>
              <w:t>131</w:t>
            </w:r>
          </w:p>
        </w:tc>
        <w:tc>
          <w:tcPr>
            <w:tcW w:w="2126" w:type="dxa"/>
            <w:vAlign w:val="center"/>
          </w:tcPr>
          <w:p w:rsidR="002B1386" w:rsidRPr="00601886" w:rsidRDefault="001B501F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ぎゃく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逆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しん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進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せい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性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課税標準の増加に伴って税負担率が低くなる仕組みの租税のこと。累減税。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1B501F" w:rsidP="00A179E4">
            <w:pPr>
              <w:jc w:val="center"/>
            </w:pPr>
            <w:r>
              <w:rPr>
                <w:rFonts w:hint="eastAsia"/>
              </w:rPr>
              <w:t>131</w:t>
            </w:r>
          </w:p>
        </w:tc>
        <w:tc>
          <w:tcPr>
            <w:tcW w:w="2126" w:type="dxa"/>
            <w:vAlign w:val="center"/>
          </w:tcPr>
          <w:p w:rsidR="002B1386" w:rsidRPr="00601886" w:rsidRDefault="001B501F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B501F" w:rsidRPr="001B501F">
                    <w:rPr>
                      <w:rFonts w:ascii="游明朝" w:eastAsia="游明朝" w:hAnsi="游明朝"/>
                      <w:sz w:val="18"/>
                      <w:szCs w:val="36"/>
                    </w:rPr>
                    <w:t>こうりょ</w:t>
                  </w:r>
                </w:rt>
                <w:rubyBase>
                  <w:r w:rsidR="001B501F">
                    <w:rPr>
                      <w:sz w:val="36"/>
                      <w:szCs w:val="36"/>
                    </w:rPr>
                    <w:t>考慮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120676" w:rsidP="00A179E4">
            <w:r>
              <w:rPr>
                <w:rFonts w:hint="eastAsia"/>
              </w:rPr>
              <w:t>考えをめぐらすこと。よく考えること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</w:tbl>
    <w:p w:rsidR="00601886" w:rsidRDefault="00601886"/>
    <w:p w:rsidR="00A76CDC" w:rsidRDefault="00A76CDC">
      <w:pPr>
        <w:rPr>
          <w:rFonts w:hint="eastAsia"/>
        </w:rPr>
      </w:pPr>
      <w:bookmarkStart w:id="0" w:name="_GoBack"/>
      <w:bookmarkEnd w:id="0"/>
    </w:p>
    <w:sectPr w:rsidR="00A76CDC" w:rsidSect="0060188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86"/>
    <w:rsid w:val="000F5AD8"/>
    <w:rsid w:val="00120676"/>
    <w:rsid w:val="001B501F"/>
    <w:rsid w:val="002B1386"/>
    <w:rsid w:val="00601886"/>
    <w:rsid w:val="00A76CDC"/>
    <w:rsid w:val="00ED6C7C"/>
    <w:rsid w:val="00F02607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5897C4"/>
  <w15:chartTrackingRefBased/>
  <w15:docId w15:val="{3A436A78-6CF6-4A83-8E47-3BD488B0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3</cp:revision>
  <dcterms:created xsi:type="dcterms:W3CDTF">2020-08-14T07:15:00Z</dcterms:created>
  <dcterms:modified xsi:type="dcterms:W3CDTF">2021-03-16T23:47:00Z</dcterms:modified>
</cp:coreProperties>
</file>